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FF79" w14:textId="77777777" w:rsidR="00DF6D5A" w:rsidRDefault="00DF6D5A">
      <w:pPr>
        <w:rPr>
          <w:sz w:val="20"/>
        </w:rPr>
        <w:sectPr w:rsidR="00DF6D5A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58DFFF7B" w14:textId="1C1F545C" w:rsidR="00DF6D5A" w:rsidRPr="00541ABC" w:rsidRDefault="00031925" w:rsidP="00541ABC">
      <w:pPr>
        <w:pStyle w:val="1"/>
        <w:spacing w:before="72"/>
        <w:ind w:left="0" w:right="1490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  <w:r w:rsidR="00AE29B3">
        <w:t>, 8 вид</w:t>
      </w:r>
    </w:p>
    <w:p w14:paraId="7A27677C" w14:textId="77777777" w:rsidR="002E6AEB" w:rsidRDefault="00047481">
      <w:pPr>
        <w:pStyle w:val="a3"/>
        <w:spacing w:before="226"/>
        <w:ind w:right="101" w:firstLine="539"/>
      </w:pPr>
      <w:r w:rsidRPr="00047481">
        <w:t xml:space="preserve">Рабочая программа </w:t>
      </w:r>
      <w:r w:rsidR="00B83A4C">
        <w:t xml:space="preserve">учебного курса чтения </w:t>
      </w:r>
      <w:r w:rsidR="00541ABC">
        <w:t xml:space="preserve">для 7 класса </w:t>
      </w:r>
      <w:r w:rsidRPr="00047481">
        <w:t xml:space="preserve">специального (коррекционного) образовательного учреждения VIII вида </w:t>
      </w:r>
      <w:proofErr w:type="gramStart"/>
      <w:r w:rsidRPr="00047481">
        <w:t>составлена  на</w:t>
      </w:r>
      <w:proofErr w:type="gramEnd"/>
      <w:r w:rsidRPr="00047481">
        <w:t xml:space="preserve"> основе типовой программы под редакцией И.М. </w:t>
      </w:r>
      <w:proofErr w:type="spellStart"/>
      <w:r w:rsidRPr="00047481">
        <w:t>Бгажноковой</w:t>
      </w:r>
      <w:proofErr w:type="spellEnd"/>
      <w:r w:rsidRPr="00047481">
        <w:t xml:space="preserve">. Авторы программы </w:t>
      </w:r>
      <w:proofErr w:type="gramStart"/>
      <w:r w:rsidRPr="00047481">
        <w:t>Н.Г.</w:t>
      </w:r>
      <w:proofErr w:type="gramEnd"/>
      <w:r w:rsidRPr="00047481">
        <w:t xml:space="preserve"> </w:t>
      </w:r>
      <w:proofErr w:type="spellStart"/>
      <w:r w:rsidRPr="00047481">
        <w:t>Галунчикова</w:t>
      </w:r>
      <w:proofErr w:type="spellEnd"/>
      <w:r w:rsidRPr="00047481">
        <w:t>, Аксенова и др. Программа рассчитана на 140 часов (4 часа в неделю). Учебный предмет относится к Федеральному компоненту и находится в области «Язык и речь».</w:t>
      </w:r>
    </w:p>
    <w:p w14:paraId="7EF898AB" w14:textId="7F9B0BFA" w:rsidR="00047481" w:rsidRDefault="00047481">
      <w:pPr>
        <w:pStyle w:val="a3"/>
        <w:spacing w:before="226"/>
        <w:ind w:right="101" w:firstLine="539"/>
      </w:pPr>
      <w:r w:rsidRPr="00047481">
        <w:t xml:space="preserve"> Обучение ведется с использованием учебника чтения для 7 класса специальных (коррекционных) образовательных учреждений YIII вида, допущенного МО РФ. Авторы учебника </w:t>
      </w:r>
      <w:proofErr w:type="gramStart"/>
      <w:r w:rsidRPr="00047481">
        <w:t>А.К.</w:t>
      </w:r>
      <w:proofErr w:type="gramEnd"/>
      <w:r w:rsidRPr="00047481">
        <w:t xml:space="preserve"> Аксенова, М.И. Шишкова., 2006 г.</w:t>
      </w:r>
    </w:p>
    <w:p w14:paraId="544F38B6" w14:textId="77777777" w:rsidR="00BF71C7" w:rsidRDefault="00031925" w:rsidP="00BF71C7">
      <w:pPr>
        <w:pStyle w:val="a3"/>
        <w:spacing w:before="1"/>
        <w:ind w:right="111" w:firstLine="707"/>
      </w:pPr>
      <w:r>
        <w:t>Соответствует федеральному государственному компоненту 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школы.</w:t>
      </w:r>
    </w:p>
    <w:p w14:paraId="58DFFF87" w14:textId="12FB789F" w:rsidR="00DF6D5A" w:rsidRDefault="00031925" w:rsidP="00BF71C7">
      <w:pPr>
        <w:pStyle w:val="a3"/>
        <w:spacing w:before="1"/>
        <w:ind w:right="111" w:firstLine="707"/>
      </w:pPr>
      <w:r>
        <w:t>Выбор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Министерством образования Российской Федерации и успешно используется</w:t>
      </w:r>
      <w:r>
        <w:rPr>
          <w:spacing w:val="-67"/>
        </w:rPr>
        <w:t xml:space="preserve"> </w:t>
      </w:r>
      <w:r>
        <w:t>при обучении чтению в специальных (коррекционных) школах VIII вид</w:t>
      </w:r>
      <w:r w:rsidR="004B1E3C">
        <w:t xml:space="preserve">.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70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67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дополнениями:</w:t>
      </w:r>
    </w:p>
    <w:p w14:paraId="58DFFF8A" w14:textId="588ED632" w:rsidR="00DF6D5A" w:rsidRDefault="00031925" w:rsidP="006F2A00">
      <w:pPr>
        <w:pStyle w:val="a3"/>
        <w:spacing w:line="242" w:lineRule="auto"/>
        <w:ind w:right="106" w:firstLine="707"/>
      </w:pPr>
      <w:r>
        <w:t>-программа</w:t>
      </w:r>
      <w:r>
        <w:rPr>
          <w:spacing w:val="1"/>
        </w:rPr>
        <w:t xml:space="preserve"> </w:t>
      </w:r>
      <w:r w:rsidR="006F2A00"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473F6">
        <w:t>4</w:t>
      </w:r>
      <w:r w:rsidR="006F2A00">
        <w:t xml:space="preserve"> 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20</w:t>
      </w:r>
      <w:r w:rsidR="006F2A00">
        <w:t>23</w:t>
      </w:r>
      <w:r>
        <w:t>-20</w:t>
      </w:r>
      <w:r w:rsidR="006F2A00">
        <w:t>24</w:t>
      </w:r>
      <w:proofErr w:type="gramEnd"/>
      <w:r>
        <w:rPr>
          <w:spacing w:val="-4"/>
        </w:rPr>
        <w:t xml:space="preserve"> </w:t>
      </w:r>
      <w:r>
        <w:t>учебный</w:t>
      </w:r>
      <w:r w:rsidR="006F2A00">
        <w:rPr>
          <w:spacing w:val="-6"/>
        </w:rPr>
        <w:t>.</w:t>
      </w:r>
    </w:p>
    <w:p w14:paraId="58DFFF8B" w14:textId="761FC70E" w:rsidR="00DF6D5A" w:rsidRDefault="00031925">
      <w:pPr>
        <w:pStyle w:val="1"/>
        <w:spacing w:before="7"/>
      </w:pPr>
      <w:r>
        <w:t>Устное</w:t>
      </w:r>
      <w:r>
        <w:rPr>
          <w:spacing w:val="-13"/>
        </w:rPr>
        <w:t xml:space="preserve"> </w:t>
      </w:r>
      <w:r>
        <w:t>народное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B8733D">
        <w:t>8</w:t>
      </w:r>
      <w:r>
        <w:t xml:space="preserve"> часов.</w:t>
      </w:r>
    </w:p>
    <w:p w14:paraId="58DFFF8C" w14:textId="77777777" w:rsidR="00DF6D5A" w:rsidRDefault="00DF6D5A">
      <w:pPr>
        <w:pStyle w:val="a3"/>
        <w:spacing w:before="10"/>
        <w:ind w:left="0"/>
        <w:jc w:val="left"/>
        <w:rPr>
          <w:b/>
          <w:sz w:val="27"/>
        </w:rPr>
      </w:pPr>
    </w:p>
    <w:p w14:paraId="08B55735" w14:textId="77777777" w:rsidR="00031925" w:rsidRDefault="00031925">
      <w:pPr>
        <w:tabs>
          <w:tab w:val="left" w:pos="4722"/>
          <w:tab w:val="left" w:pos="6669"/>
        </w:tabs>
        <w:spacing w:line="480" w:lineRule="auto"/>
        <w:ind w:left="810" w:right="1906"/>
        <w:rPr>
          <w:b/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</w:rPr>
        <w:tab/>
      </w:r>
      <w:r w:rsidR="006C3F39">
        <w:rPr>
          <w:b/>
          <w:sz w:val="28"/>
        </w:rPr>
        <w:t>42</w:t>
      </w:r>
      <w:r>
        <w:rPr>
          <w:b/>
          <w:sz w:val="28"/>
        </w:rPr>
        <w:t xml:space="preserve"> часа</w:t>
      </w:r>
    </w:p>
    <w:p w14:paraId="3AE2004B" w14:textId="45CA9B51" w:rsidR="000A4692" w:rsidRDefault="00031925">
      <w:pPr>
        <w:tabs>
          <w:tab w:val="left" w:pos="4722"/>
          <w:tab w:val="left" w:pos="6669"/>
        </w:tabs>
        <w:spacing w:line="480" w:lineRule="auto"/>
        <w:ind w:left="810" w:right="1906"/>
        <w:rPr>
          <w:b/>
          <w:spacing w:val="1"/>
          <w:sz w:val="28"/>
        </w:rPr>
      </w:pPr>
      <w:r>
        <w:rPr>
          <w:b/>
          <w:sz w:val="28"/>
        </w:rPr>
        <w:t xml:space="preserve">Произведения русской литературы 20 века – </w:t>
      </w:r>
      <w:r w:rsidR="00DF2588">
        <w:rPr>
          <w:b/>
          <w:sz w:val="28"/>
        </w:rPr>
        <w:t>70</w:t>
      </w:r>
      <w:r>
        <w:rPr>
          <w:b/>
          <w:sz w:val="28"/>
        </w:rPr>
        <w:t xml:space="preserve"> час</w:t>
      </w:r>
      <w:r w:rsidR="00DF2588">
        <w:rPr>
          <w:b/>
          <w:sz w:val="28"/>
        </w:rPr>
        <w:t>ов</w:t>
      </w:r>
      <w:r>
        <w:rPr>
          <w:b/>
          <w:spacing w:val="1"/>
          <w:sz w:val="28"/>
        </w:rPr>
        <w:t xml:space="preserve"> </w:t>
      </w:r>
    </w:p>
    <w:p w14:paraId="197ED1C2" w14:textId="4D1DE4A7" w:rsidR="000A4692" w:rsidRDefault="000A4692">
      <w:pPr>
        <w:tabs>
          <w:tab w:val="left" w:pos="4722"/>
          <w:tab w:val="left" w:pos="6669"/>
        </w:tabs>
        <w:spacing w:line="480" w:lineRule="auto"/>
        <w:ind w:left="810" w:right="1906"/>
        <w:rPr>
          <w:b/>
          <w:spacing w:val="1"/>
          <w:sz w:val="28"/>
        </w:rPr>
      </w:pPr>
      <w:r>
        <w:rPr>
          <w:b/>
          <w:spacing w:val="1"/>
          <w:sz w:val="28"/>
        </w:rPr>
        <w:t>Из зарубежно</w:t>
      </w:r>
      <w:r w:rsidR="007F4BF5">
        <w:rPr>
          <w:b/>
          <w:spacing w:val="1"/>
          <w:sz w:val="28"/>
        </w:rPr>
        <w:t>й литературы –</w:t>
      </w:r>
      <w:r w:rsidR="00756F04">
        <w:rPr>
          <w:b/>
          <w:spacing w:val="1"/>
          <w:sz w:val="28"/>
        </w:rPr>
        <w:t xml:space="preserve"> 20 часов</w:t>
      </w:r>
    </w:p>
    <w:p w14:paraId="58DFFF8D" w14:textId="6407216E" w:rsidR="00DF6D5A" w:rsidRDefault="00FE1D81">
      <w:pPr>
        <w:tabs>
          <w:tab w:val="left" w:pos="4722"/>
          <w:tab w:val="left" w:pos="6669"/>
        </w:tabs>
        <w:spacing w:line="480" w:lineRule="auto"/>
        <w:ind w:left="810" w:right="1906"/>
        <w:rPr>
          <w:b/>
          <w:sz w:val="28"/>
        </w:rPr>
      </w:pPr>
      <w:r>
        <w:rPr>
          <w:b/>
          <w:sz w:val="28"/>
        </w:rPr>
        <w:t>Повторение – 5 часов</w:t>
      </w:r>
    </w:p>
    <w:p w14:paraId="58DFFF8E" w14:textId="0041C217" w:rsidR="00DF6D5A" w:rsidRDefault="00031925">
      <w:pPr>
        <w:pStyle w:val="1"/>
      </w:pPr>
      <w:r>
        <w:t>Итого – 1</w:t>
      </w:r>
      <w:r w:rsidR="00E45680">
        <w:t>40</w:t>
      </w:r>
      <w:r>
        <w:rPr>
          <w:spacing w:val="-9"/>
        </w:rPr>
        <w:t xml:space="preserve"> </w:t>
      </w:r>
      <w:r>
        <w:t>часов</w:t>
      </w:r>
    </w:p>
    <w:p w14:paraId="58DFFF8F" w14:textId="77777777" w:rsidR="00DF6D5A" w:rsidRDefault="00DF6D5A">
      <w:pPr>
        <w:pStyle w:val="a3"/>
        <w:ind w:left="0"/>
        <w:jc w:val="left"/>
        <w:rPr>
          <w:b/>
          <w:sz w:val="30"/>
        </w:rPr>
      </w:pPr>
    </w:p>
    <w:p w14:paraId="58DFFF90" w14:textId="77777777" w:rsidR="00DF6D5A" w:rsidRDefault="00DF6D5A">
      <w:pPr>
        <w:pStyle w:val="a3"/>
        <w:spacing w:before="2"/>
        <w:ind w:left="0"/>
        <w:jc w:val="left"/>
        <w:rPr>
          <w:b/>
          <w:sz w:val="26"/>
        </w:rPr>
      </w:pPr>
    </w:p>
    <w:p w14:paraId="58DFFF91" w14:textId="77777777" w:rsidR="00DF6D5A" w:rsidRDefault="00031925">
      <w:pPr>
        <w:spacing w:line="319" w:lineRule="exact"/>
        <w:ind w:left="80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58DFFF92" w14:textId="77777777" w:rsidR="00DF6D5A" w:rsidRDefault="00031925">
      <w:pPr>
        <w:pStyle w:val="a3"/>
        <w:ind w:right="104" w:firstLine="700"/>
      </w:pPr>
      <w:r>
        <w:t>Совершенствовать технику чтения, обеспечивать языковое и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жизни.</w:t>
      </w:r>
    </w:p>
    <w:p w14:paraId="58DFFF93" w14:textId="77777777" w:rsidR="00DF6D5A" w:rsidRDefault="00DF6D5A">
      <w:pPr>
        <w:pStyle w:val="a3"/>
        <w:spacing w:before="1"/>
        <w:ind w:left="0"/>
        <w:jc w:val="left"/>
      </w:pPr>
    </w:p>
    <w:p w14:paraId="58DFFF94" w14:textId="77777777" w:rsidR="00DF6D5A" w:rsidRDefault="00031925">
      <w:pPr>
        <w:pStyle w:val="1"/>
        <w:spacing w:line="320" w:lineRule="exact"/>
        <w:ind w:left="802"/>
        <w:jc w:val="both"/>
      </w:pPr>
      <w:r>
        <w:t>Задачи</w:t>
      </w:r>
      <w:r>
        <w:rPr>
          <w:spacing w:val="-7"/>
        </w:rPr>
        <w:t xml:space="preserve"> </w:t>
      </w:r>
      <w:r>
        <w:t>курса:</w:t>
      </w:r>
    </w:p>
    <w:p w14:paraId="58DFFF95" w14:textId="77777777" w:rsidR="00DF6D5A" w:rsidRDefault="00031925">
      <w:pPr>
        <w:pStyle w:val="a4"/>
        <w:numPr>
          <w:ilvl w:val="0"/>
          <w:numId w:val="1"/>
        </w:numPr>
        <w:tabs>
          <w:tab w:val="left" w:pos="1389"/>
        </w:tabs>
        <w:ind w:right="107"/>
        <w:rPr>
          <w:sz w:val="28"/>
        </w:rPr>
      </w:pPr>
      <w:r>
        <w:rPr>
          <w:sz w:val="28"/>
        </w:rPr>
        <w:t>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 доступных их пониманию произведений или отрывков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писателей;</w:t>
      </w:r>
    </w:p>
    <w:p w14:paraId="58DFFF96" w14:textId="77777777" w:rsidR="00DF6D5A" w:rsidRDefault="00031925">
      <w:pPr>
        <w:pStyle w:val="a4"/>
        <w:numPr>
          <w:ilvl w:val="0"/>
          <w:numId w:val="1"/>
        </w:numPr>
        <w:tabs>
          <w:tab w:val="left" w:pos="1389"/>
        </w:tabs>
        <w:ind w:right="112"/>
        <w:rPr>
          <w:sz w:val="28"/>
        </w:rPr>
      </w:pPr>
      <w:r>
        <w:rPr>
          <w:sz w:val="28"/>
        </w:rPr>
        <w:lastRenderedPageBreak/>
        <w:t>учить правильно и последовательно излагать свои мысли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58DFFF97" w14:textId="77777777" w:rsidR="00DF6D5A" w:rsidRDefault="00031925">
      <w:pPr>
        <w:pStyle w:val="a4"/>
        <w:numPr>
          <w:ilvl w:val="0"/>
          <w:numId w:val="1"/>
        </w:numPr>
        <w:tabs>
          <w:tab w:val="left" w:pos="1389"/>
        </w:tabs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качеств.</w:t>
      </w:r>
    </w:p>
    <w:p w14:paraId="58DFFF98" w14:textId="77777777" w:rsidR="00DF6D5A" w:rsidRDefault="00031925">
      <w:pPr>
        <w:pStyle w:val="a3"/>
        <w:ind w:right="112"/>
      </w:pPr>
      <w:r>
        <w:t>Специальная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 является составной частью учебного процесса и решается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воспитания.</w:t>
      </w:r>
    </w:p>
    <w:p w14:paraId="58DFFF99" w14:textId="7651888D" w:rsidR="00DF6D5A" w:rsidRDefault="00031925">
      <w:pPr>
        <w:pStyle w:val="a3"/>
        <w:ind w:right="102" w:firstLine="707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плане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Согласно</w:t>
      </w:r>
      <w:proofErr w:type="gramEnd"/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 на изучение «Чтения и развития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в 7 классе отводится 1</w:t>
      </w:r>
      <w:r w:rsidR="0023336B">
        <w:t>40</w:t>
      </w:r>
      <w:r>
        <w:t xml:space="preserve"> часов в год, из </w:t>
      </w:r>
      <w:r w:rsidR="0023336B">
        <w:t>расчёта</w:t>
      </w:r>
      <w:r>
        <w:t xml:space="preserve"> 4 часа в неделю.</w:t>
      </w:r>
      <w:r>
        <w:rPr>
          <w:spacing w:val="1"/>
        </w:rPr>
        <w:t xml:space="preserve"> </w:t>
      </w: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67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содержательные</w:t>
      </w:r>
      <w:r>
        <w:rPr>
          <w:spacing w:val="70"/>
        </w:rPr>
        <w:t xml:space="preserve"> </w:t>
      </w:r>
      <w:r>
        <w:t>линии</w:t>
      </w:r>
      <w:r>
        <w:rPr>
          <w:spacing w:val="6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предмету</w:t>
      </w:r>
    </w:p>
    <w:p w14:paraId="58DFFF9A" w14:textId="77777777" w:rsidR="00DF6D5A" w:rsidRDefault="00031925">
      <w:pPr>
        <w:pStyle w:val="a3"/>
        <w:spacing w:line="322" w:lineRule="exact"/>
        <w:jc w:val="left"/>
      </w:pPr>
      <w:r>
        <w:t>«Чтение»:</w:t>
      </w:r>
    </w:p>
    <w:p w14:paraId="58DFFF9B" w14:textId="77777777" w:rsidR="00DF6D5A" w:rsidRDefault="00031925">
      <w:pPr>
        <w:pStyle w:val="a3"/>
        <w:ind w:right="105" w:firstLine="707"/>
        <w:jc w:val="left"/>
      </w:pPr>
      <w:r>
        <w:t>Для</w:t>
      </w:r>
      <w:r>
        <w:rPr>
          <w:spacing w:val="55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программного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57"/>
        </w:rPr>
        <w:t xml:space="preserve"> </w:t>
      </w:r>
      <w:r>
        <w:t>используются</w:t>
      </w:r>
      <w:r>
        <w:rPr>
          <w:spacing w:val="5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 и</w:t>
      </w:r>
      <w:r>
        <w:rPr>
          <w:spacing w:val="-3"/>
        </w:rPr>
        <w:t xml:space="preserve"> </w:t>
      </w:r>
      <w:r>
        <w:t>литература:</w:t>
      </w:r>
    </w:p>
    <w:p w14:paraId="58DFFF9C" w14:textId="5638E96B" w:rsidR="00DF6D5A" w:rsidRDefault="00975ED7">
      <w:pPr>
        <w:pStyle w:val="a3"/>
        <w:ind w:right="102" w:firstLine="139"/>
      </w:pPr>
      <w:r>
        <w:t xml:space="preserve">      </w:t>
      </w:r>
      <w:r w:rsidRPr="00975ED7">
        <w:t xml:space="preserve">Чтение. Учебник для 7 класса специальных (коррекционных) образовательных учреждений VIII вида \ </w:t>
      </w:r>
      <w:proofErr w:type="spellStart"/>
      <w:proofErr w:type="gramStart"/>
      <w:r w:rsidRPr="00975ED7">
        <w:t>А.К.Аксёнова</w:t>
      </w:r>
      <w:proofErr w:type="spellEnd"/>
      <w:r w:rsidRPr="00975ED7">
        <w:t>.-</w:t>
      </w:r>
      <w:proofErr w:type="gramEnd"/>
      <w:r w:rsidRPr="00975ED7">
        <w:t xml:space="preserve"> М.: Просвещение, 2006.</w:t>
      </w:r>
    </w:p>
    <w:sectPr w:rsidR="00DF6D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0F3"/>
    <w:multiLevelType w:val="hybridMultilevel"/>
    <w:tmpl w:val="CE8A0100"/>
    <w:lvl w:ilvl="0" w:tplc="A03A40DC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F0752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77871E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6A8FB6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07A39A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604789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6C6828B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E233B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828B12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D81073"/>
    <w:multiLevelType w:val="hybridMultilevel"/>
    <w:tmpl w:val="8AE03BF0"/>
    <w:lvl w:ilvl="0" w:tplc="F1528EE0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A3AF4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17AA54F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194E346A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2AAC664E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413A9B34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8C5899FA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BA7A53AA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3804470C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num w:numId="1" w16cid:durableId="123739712">
    <w:abstractNumId w:val="0"/>
  </w:num>
  <w:num w:numId="2" w16cid:durableId="7598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D5A"/>
    <w:rsid w:val="00031925"/>
    <w:rsid w:val="00047481"/>
    <w:rsid w:val="000A4692"/>
    <w:rsid w:val="00117624"/>
    <w:rsid w:val="0023336B"/>
    <w:rsid w:val="002E6AEB"/>
    <w:rsid w:val="004B1E3C"/>
    <w:rsid w:val="004F062B"/>
    <w:rsid w:val="00541ABC"/>
    <w:rsid w:val="006C01A4"/>
    <w:rsid w:val="006C3F39"/>
    <w:rsid w:val="006F2A00"/>
    <w:rsid w:val="00756F04"/>
    <w:rsid w:val="007F4BF5"/>
    <w:rsid w:val="0086479F"/>
    <w:rsid w:val="00975ED7"/>
    <w:rsid w:val="00A473F6"/>
    <w:rsid w:val="00AB5DFA"/>
    <w:rsid w:val="00AE29B3"/>
    <w:rsid w:val="00B83A4C"/>
    <w:rsid w:val="00B8733D"/>
    <w:rsid w:val="00BF71C7"/>
    <w:rsid w:val="00C41B5F"/>
    <w:rsid w:val="00DF2588"/>
    <w:rsid w:val="00DF6D5A"/>
    <w:rsid w:val="00E44EA2"/>
    <w:rsid w:val="00E45680"/>
    <w:rsid w:val="00F955AE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F78"/>
  <w15:docId w15:val="{91943316-7C61-40BB-B939-3573D51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Громова</cp:lastModifiedBy>
  <cp:revision>29</cp:revision>
  <dcterms:created xsi:type="dcterms:W3CDTF">2023-10-09T09:58:00Z</dcterms:created>
  <dcterms:modified xsi:type="dcterms:W3CDTF">2023-10-09T19:26:00Z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