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FA76" w14:textId="4150220A" w:rsidR="001A5463" w:rsidRDefault="00000000">
      <w:pPr>
        <w:pStyle w:val="a4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 w:rsidR="00CC7253">
        <w:t>«Русский язык»</w:t>
      </w:r>
      <w:r>
        <w:t>7</w:t>
      </w:r>
      <w:r>
        <w:rPr>
          <w:spacing w:val="-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8 вид</w:t>
      </w:r>
    </w:p>
    <w:p w14:paraId="78B9FA77" w14:textId="77777777" w:rsidR="001A5463" w:rsidRDefault="001A5463">
      <w:pPr>
        <w:pStyle w:val="a3"/>
        <w:ind w:left="0" w:firstLine="0"/>
        <w:jc w:val="left"/>
        <w:rPr>
          <w:b/>
        </w:rPr>
      </w:pPr>
    </w:p>
    <w:p w14:paraId="78B9FA78" w14:textId="2BB2442E" w:rsidR="001A5463" w:rsidRDefault="00000000">
      <w:pPr>
        <w:pStyle w:val="a3"/>
        <w:ind w:left="104" w:right="102" w:firstLine="708"/>
      </w:pPr>
      <w:r>
        <w:t>Рабочая учебная</w:t>
      </w:r>
      <w:r>
        <w:rPr>
          <w:spacing w:val="1"/>
        </w:rPr>
        <w:t xml:space="preserve"> </w:t>
      </w:r>
      <w:r>
        <w:t xml:space="preserve">программа по </w:t>
      </w:r>
      <w:r w:rsidR="00CC7253">
        <w:t>русскому языку</w:t>
      </w:r>
      <w:r>
        <w:t xml:space="preserve"> для учащихся 7 класса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 учреждений VIII вида для 5 – 9 классов под редакцией В.В. Воронковой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Гуманитарный</w:t>
      </w:r>
      <w:r>
        <w:rPr>
          <w:spacing w:val="1"/>
        </w:rPr>
        <w:t xml:space="preserve"> </w:t>
      </w:r>
      <w:r>
        <w:t>Издательский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«Владос»,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 и науки Российской Федерации</w:t>
      </w:r>
      <w:r>
        <w:rPr>
          <w:spacing w:val="1"/>
        </w:rPr>
        <w:t xml:space="preserve"> </w:t>
      </w:r>
      <w:r>
        <w:t>и соответствует 1 варианту базисного плана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10.04.2002г,</w:t>
      </w:r>
      <w:r>
        <w:rPr>
          <w:spacing w:val="59"/>
        </w:rPr>
        <w:t xml:space="preserve"> </w:t>
      </w:r>
      <w:r>
        <w:t>№29/2065-п.</w:t>
      </w:r>
    </w:p>
    <w:p w14:paraId="78B9FA79" w14:textId="48D4EFA9" w:rsidR="001A5463" w:rsidRDefault="00000000">
      <w:pPr>
        <w:pStyle w:val="a3"/>
        <w:ind w:left="872" w:firstLine="0"/>
        <w:rPr>
          <w:b/>
        </w:rPr>
      </w:pPr>
      <w:r>
        <w:t>Изучение</w:t>
      </w:r>
      <w:r>
        <w:rPr>
          <w:spacing w:val="-3"/>
        </w:rPr>
        <w:t xml:space="preserve"> </w:t>
      </w:r>
      <w:r w:rsidR="00D60FEC">
        <w:t>русского 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55"/>
        </w:rPr>
        <w:t xml:space="preserve"> </w:t>
      </w:r>
      <w:r>
        <w:rPr>
          <w:b/>
        </w:rPr>
        <w:t>цели:</w:t>
      </w:r>
    </w:p>
    <w:p w14:paraId="78B9FA7A" w14:textId="77777777" w:rsidR="001A5463" w:rsidRDefault="00000000">
      <w:pPr>
        <w:pStyle w:val="a3"/>
        <w:ind w:left="104" w:right="112" w:firstLine="0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здоровья.</w:t>
      </w:r>
    </w:p>
    <w:p w14:paraId="78B9FA7B" w14:textId="77777777" w:rsidR="001A5463" w:rsidRDefault="00000000">
      <w:pPr>
        <w:ind w:left="104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b/>
          <w:sz w:val="24"/>
        </w:rPr>
        <w:t>следующих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14:paraId="78B9FA7C" w14:textId="77777777" w:rsidR="001A5463" w:rsidRDefault="00000000">
      <w:pPr>
        <w:pStyle w:val="a5"/>
        <w:numPr>
          <w:ilvl w:val="0"/>
          <w:numId w:val="1"/>
        </w:numPr>
        <w:tabs>
          <w:tab w:val="left" w:pos="824"/>
        </w:tabs>
        <w:spacing w:before="3" w:line="254" w:lineRule="auto"/>
        <w:ind w:right="104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требований)</w:t>
      </w:r>
    </w:p>
    <w:p w14:paraId="78B9FA7D" w14:textId="77777777" w:rsidR="001A5463" w:rsidRDefault="00000000">
      <w:pPr>
        <w:pStyle w:val="a5"/>
        <w:numPr>
          <w:ilvl w:val="0"/>
          <w:numId w:val="1"/>
        </w:numPr>
        <w:tabs>
          <w:tab w:val="left" w:pos="824"/>
        </w:tabs>
        <w:spacing w:line="278" w:lineRule="exact"/>
        <w:rPr>
          <w:sz w:val="24"/>
        </w:rPr>
      </w:pPr>
      <w:r>
        <w:rPr>
          <w:sz w:val="24"/>
        </w:rPr>
        <w:t>способствовать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навыков  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построению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простых  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сложных</w:t>
      </w:r>
    </w:p>
    <w:p w14:paraId="78B9FA7E" w14:textId="77777777" w:rsidR="001A5463" w:rsidRDefault="00000000">
      <w:pPr>
        <w:pStyle w:val="a3"/>
        <w:spacing w:before="18"/>
        <w:ind w:firstLine="0"/>
      </w:pPr>
      <w:r>
        <w:t>предложений</w:t>
      </w:r>
      <w:r>
        <w:rPr>
          <w:spacing w:val="5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распространенности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</w:p>
    <w:p w14:paraId="78B9FA7F" w14:textId="77777777" w:rsidR="001A5463" w:rsidRDefault="00000000">
      <w:pPr>
        <w:pStyle w:val="a5"/>
        <w:numPr>
          <w:ilvl w:val="0"/>
          <w:numId w:val="1"/>
        </w:numPr>
        <w:tabs>
          <w:tab w:val="left" w:pos="942"/>
        </w:tabs>
        <w:spacing w:before="3" w:line="254" w:lineRule="auto"/>
        <w:ind w:right="104"/>
        <w:rPr>
          <w:sz w:val="24"/>
        </w:rPr>
      </w:pPr>
      <w:r>
        <w:tab/>
      </w:r>
      <w:r>
        <w:rPr>
          <w:sz w:val="24"/>
        </w:rPr>
        <w:t>способствовать обогащению и 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 учащихся,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письма.</w:t>
      </w:r>
    </w:p>
    <w:p w14:paraId="78B9FA80" w14:textId="77777777" w:rsidR="001A5463" w:rsidRDefault="00000000">
      <w:pPr>
        <w:pStyle w:val="a5"/>
        <w:numPr>
          <w:ilvl w:val="0"/>
          <w:numId w:val="1"/>
        </w:numPr>
        <w:tabs>
          <w:tab w:val="left" w:pos="824"/>
        </w:tabs>
        <w:spacing w:line="278" w:lineRule="exact"/>
        <w:rPr>
          <w:sz w:val="24"/>
        </w:rPr>
      </w:pPr>
      <w:r>
        <w:rPr>
          <w:sz w:val="24"/>
        </w:rPr>
        <w:t>способствовать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совершенствованию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умений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пользоваться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связной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устной  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</w:p>
    <w:p w14:paraId="78B9FA81" w14:textId="77777777" w:rsidR="001A5463" w:rsidRDefault="00000000">
      <w:pPr>
        <w:pStyle w:val="a3"/>
        <w:spacing w:before="18"/>
        <w:ind w:firstLine="0"/>
      </w:pPr>
      <w:r>
        <w:t>письменной</w:t>
      </w:r>
      <w:r>
        <w:rPr>
          <w:spacing w:val="-6"/>
        </w:rPr>
        <w:t xml:space="preserve"> </w:t>
      </w:r>
      <w:r>
        <w:t>речью.</w:t>
      </w:r>
    </w:p>
    <w:p w14:paraId="78B9FA82" w14:textId="77777777" w:rsidR="001A5463" w:rsidRDefault="00000000">
      <w:pPr>
        <w:pStyle w:val="a5"/>
        <w:numPr>
          <w:ilvl w:val="0"/>
          <w:numId w:val="1"/>
        </w:numPr>
        <w:tabs>
          <w:tab w:val="left" w:pos="824"/>
        </w:tabs>
        <w:spacing w:before="2"/>
        <w:rPr>
          <w:sz w:val="24"/>
        </w:rPr>
      </w:pPr>
      <w:r>
        <w:rPr>
          <w:sz w:val="24"/>
        </w:rPr>
        <w:t>способствовать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языку.</w:t>
      </w:r>
    </w:p>
    <w:p w14:paraId="78B9FA83" w14:textId="77777777" w:rsidR="001A5463" w:rsidRDefault="00000000">
      <w:pPr>
        <w:pStyle w:val="a3"/>
        <w:spacing w:before="18"/>
        <w:ind w:left="104" w:right="105" w:firstLine="434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разделов, которые подлежат обязательному изучению в 7 классе</w:t>
      </w:r>
      <w:r>
        <w:rPr>
          <w:spacing w:val="1"/>
        </w:rPr>
        <w:t xml:space="preserve"> </w:t>
      </w:r>
      <w:r>
        <w:t>и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 «Русский язык» для</w:t>
      </w:r>
      <w:r>
        <w:rPr>
          <w:spacing w:val="1"/>
        </w:rPr>
        <w:t xml:space="preserve"> </w:t>
      </w:r>
      <w:r>
        <w:t>7 класса специальных (коррекционных) 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составителей</w:t>
      </w:r>
      <w:r>
        <w:rPr>
          <w:spacing w:val="1"/>
        </w:rPr>
        <w:t xml:space="preserve"> </w:t>
      </w:r>
      <w:r>
        <w:t>И.Г.</w:t>
      </w:r>
      <w:r>
        <w:rPr>
          <w:spacing w:val="1"/>
        </w:rPr>
        <w:t xml:space="preserve"> </w:t>
      </w:r>
      <w:r>
        <w:t>Галунчиковой,</w:t>
      </w:r>
      <w:r>
        <w:rPr>
          <w:spacing w:val="1"/>
        </w:rPr>
        <w:t xml:space="preserve"> </w:t>
      </w:r>
      <w:r>
        <w:t>Э.В.</w:t>
      </w:r>
      <w:r>
        <w:rPr>
          <w:spacing w:val="1"/>
        </w:rPr>
        <w:t xml:space="preserve"> </w:t>
      </w:r>
      <w:r>
        <w:t>Якубовской,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Просвещение, 2006 г.</w:t>
      </w:r>
    </w:p>
    <w:p w14:paraId="78B9FA84" w14:textId="77777777" w:rsidR="001A5463" w:rsidRDefault="00000000">
      <w:pPr>
        <w:pStyle w:val="a3"/>
        <w:spacing w:before="1"/>
        <w:ind w:left="104" w:right="106" w:firstLine="708"/>
      </w:pPr>
      <w:r>
        <w:t>В рабочей программе разделы основного содержания гуманитарного образования</w:t>
      </w:r>
      <w:r>
        <w:rPr>
          <w:spacing w:val="1"/>
        </w:rPr>
        <w:t xml:space="preserve"> </w:t>
      </w:r>
      <w:r>
        <w:t>структурированы по темам,</w:t>
      </w:r>
      <w:r>
        <w:rPr>
          <w:spacing w:val="1"/>
        </w:rPr>
        <w:t xml:space="preserve"> </w:t>
      </w:r>
      <w:r>
        <w:t>в соответствии с программой</w:t>
      </w:r>
      <w:r>
        <w:rPr>
          <w:spacing w:val="1"/>
        </w:rPr>
        <w:t xml:space="preserve"> </w:t>
      </w:r>
      <w:r>
        <w:t>по письму и развитию речи</w:t>
      </w:r>
      <w:r>
        <w:rPr>
          <w:spacing w:val="1"/>
        </w:rPr>
        <w:t xml:space="preserve"> </w:t>
      </w:r>
      <w:r>
        <w:t>специальных (коррекционных) образовательных учреждений VIII вида для 7</w:t>
      </w:r>
      <w:r>
        <w:rPr>
          <w:spacing w:val="1"/>
        </w:rPr>
        <w:t xml:space="preserve"> </w:t>
      </w:r>
      <w:r>
        <w:t>классов под</w:t>
      </w:r>
      <w:r>
        <w:rPr>
          <w:spacing w:val="1"/>
        </w:rPr>
        <w:t xml:space="preserve"> </w:t>
      </w:r>
      <w:r>
        <w:t>редакцией В.В.</w:t>
      </w:r>
      <w:r>
        <w:rPr>
          <w:spacing w:val="-1"/>
        </w:rPr>
        <w:t xml:space="preserve"> </w:t>
      </w:r>
      <w:r>
        <w:t>Воронковой.</w:t>
      </w:r>
    </w:p>
    <w:p w14:paraId="78B9FA85" w14:textId="18984CAA" w:rsidR="001A5463" w:rsidRDefault="00000000">
      <w:pPr>
        <w:ind w:left="104" w:right="98" w:firstLine="708"/>
        <w:jc w:val="both"/>
        <w:rPr>
          <w:sz w:val="24"/>
        </w:rPr>
      </w:pPr>
      <w:r>
        <w:rPr>
          <w:sz w:val="24"/>
        </w:rPr>
        <w:t>Данная рабочая программа по письму и развитию речи для 7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обучения учащихся с ограниченными возможностями здоровья и   рассчитана на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часа в неделю, 136 часов в год ( из них 14 на развитие речи, контрольные работы-7)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базисным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М</w:t>
      </w:r>
      <w:r w:rsidR="00D03C40">
        <w:rPr>
          <w:sz w:val="24"/>
        </w:rPr>
        <w:t>АОУ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r w:rsidR="00D03C40">
        <w:rPr>
          <w:sz w:val="24"/>
        </w:rPr>
        <w:t>Основная школа д. Новое Овсино</w:t>
      </w:r>
      <w:r>
        <w:rPr>
          <w:sz w:val="24"/>
        </w:rPr>
        <w:t>».</w:t>
      </w:r>
    </w:p>
    <w:p w14:paraId="78B9FA86" w14:textId="77777777" w:rsidR="001A5463" w:rsidRDefault="00000000">
      <w:pPr>
        <w:pStyle w:val="a3"/>
        <w:ind w:left="104" w:right="107" w:firstLine="708"/>
      </w:pPr>
      <w:r>
        <w:t>Рабочая</w:t>
      </w:r>
      <w:r>
        <w:rPr>
          <w:spacing w:val="1"/>
        </w:rPr>
        <w:t xml:space="preserve"> </w:t>
      </w:r>
      <w:r>
        <w:t>программа по письму и развитию речи</w:t>
      </w:r>
      <w:r>
        <w:rPr>
          <w:spacing w:val="1"/>
        </w:rPr>
        <w:t xml:space="preserve"> </w:t>
      </w:r>
      <w:r>
        <w:t>представляет собой целостный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тематический план; содержание тем учебного курса; требования к уровню подготовки</w:t>
      </w:r>
      <w:r>
        <w:rPr>
          <w:spacing w:val="1"/>
        </w:rPr>
        <w:t xml:space="preserve"> </w:t>
      </w:r>
      <w:r>
        <w:t>обучащихся; контроль уровня обученности; перечень литературы и средства обучения;</w:t>
      </w:r>
      <w:r>
        <w:rPr>
          <w:spacing w:val="1"/>
        </w:rPr>
        <w:t xml:space="preserve"> </w:t>
      </w:r>
      <w:r>
        <w:t>календарно-тематического плана.</w:t>
      </w:r>
    </w:p>
    <w:p w14:paraId="78B9FA87" w14:textId="77777777" w:rsidR="001A5463" w:rsidRDefault="00000000">
      <w:pPr>
        <w:pStyle w:val="a3"/>
        <w:ind w:left="104" w:right="581" w:firstLine="708"/>
        <w:jc w:val="left"/>
      </w:pPr>
      <w:r>
        <w:t>Результаты обучения представлены в Требованиях к уровню подготовки,</w:t>
      </w:r>
      <w:r>
        <w:rPr>
          <w:spacing w:val="1"/>
        </w:rPr>
        <w:t xml:space="preserve"> </w:t>
      </w:r>
      <w:r>
        <w:t>требования структурированы по уровням обученности (по В.В. Воронковой), которые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учащиеся, окончившие</w:t>
      </w:r>
      <w:r>
        <w:rPr>
          <w:spacing w:val="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класс.</w:t>
      </w:r>
    </w:p>
    <w:sectPr w:rsidR="001A5463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20A9"/>
    <w:multiLevelType w:val="hybridMultilevel"/>
    <w:tmpl w:val="4D9CD630"/>
    <w:lvl w:ilvl="0" w:tplc="79B216F8">
      <w:numFmt w:val="bullet"/>
      <w:lvlText w:val="•"/>
      <w:lvlJc w:val="left"/>
      <w:pPr>
        <w:ind w:left="824" w:hanging="360"/>
      </w:pPr>
      <w:rPr>
        <w:rFonts w:ascii="Verdana" w:eastAsia="Verdana" w:hAnsi="Verdana" w:cs="Verdana" w:hint="default"/>
        <w:w w:val="84"/>
        <w:sz w:val="24"/>
        <w:szCs w:val="24"/>
        <w:lang w:val="ru-RU" w:eastAsia="en-US" w:bidi="ar-SA"/>
      </w:rPr>
    </w:lvl>
    <w:lvl w:ilvl="1" w:tplc="A2DC42C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D2A69E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1D1AB0F6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45BA616A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A254FD2A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B85E7368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EAA2E6D8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70EC8258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num w:numId="1" w16cid:durableId="177027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463"/>
    <w:rsid w:val="001A5463"/>
    <w:rsid w:val="00834ECE"/>
    <w:rsid w:val="00BD6D14"/>
    <w:rsid w:val="00CC7253"/>
    <w:rsid w:val="00D03C40"/>
    <w:rsid w:val="00D6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FA76"/>
  <w15:docId w15:val="{D8E75CC6-1C76-4539-BA62-6BDC6C9C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4" w:hanging="36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4"/>
      <w:ind w:left="4044" w:right="387" w:hanging="364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2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 Громова</cp:lastModifiedBy>
  <cp:revision>6</cp:revision>
  <dcterms:created xsi:type="dcterms:W3CDTF">2023-10-09T19:25:00Z</dcterms:created>
  <dcterms:modified xsi:type="dcterms:W3CDTF">2023-12-26T14:31:00Z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2019-02-24T00:00:00Z</vt:filetime>
  </property>
</Properties>
</file>